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FE" w:rsidRDefault="004B4B5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Makayla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Raquel Richards</w:t>
      </w:r>
    </w:p>
    <w:p w:rsidR="006177FE" w:rsidRDefault="004B4B5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5154 28th Avenue South </w:t>
      </w:r>
    </w:p>
    <w:p w:rsidR="006177FE" w:rsidRDefault="004B4B5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Minneapolis, Minnesota 55417</w:t>
      </w:r>
    </w:p>
    <w:p w:rsidR="006177FE" w:rsidRDefault="006177FE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r:id="rId5">
        <w:r w:rsidR="004B4B50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makayla.raquel@gmail.com</w:t>
        </w:r>
      </w:hyperlink>
    </w:p>
    <w:p w:rsidR="006177FE" w:rsidRDefault="004B4B5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Personal Cell: 763-222-9241</w:t>
      </w:r>
    </w:p>
    <w:p w:rsidR="006177FE" w:rsidRDefault="006177FE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rect id="_x0000_i1025" style="width:0;height:1.5pt" o:hralign="center" o:hrstd="t" o:hr="t" fillcolor="#a0a0a0" stroked="f"/>
        </w:pict>
      </w:r>
    </w:p>
    <w:p w:rsidR="006177FE" w:rsidRDefault="004B4B50">
      <w:pPr>
        <w:pStyle w:val="normal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Employment: </w:t>
      </w:r>
    </w:p>
    <w:p w:rsidR="006177FE" w:rsidRDefault="004B4B50">
      <w:pPr>
        <w:pStyle w:val="normal0"/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Lifeguard at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Waterpark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of America in Bloomington, Minnesota (July 2014-November 2015)</w:t>
      </w:r>
    </w:p>
    <w:p w:rsidR="006177FE" w:rsidRDefault="004B4B50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Fast paced environment; duties included: greeting guests, providing First Aid care to guests, maintaining safety of all those in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waterpark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working in a team, coa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ching and teaching lifeguards, communicating with guests and co-workers, and maintaining a professional stance. </w:t>
      </w:r>
    </w:p>
    <w:p w:rsidR="006177FE" w:rsidRDefault="004B4B50">
      <w:pPr>
        <w:pStyle w:val="normal0"/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Starbucks Barista in Edina, Minnesota (November 2015-July 2017)</w:t>
      </w:r>
    </w:p>
    <w:p w:rsidR="006177FE" w:rsidRDefault="004B4B50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Duties included: maintaining cleanliness of the store, handling food and drinks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providing customer service, handling money, keeping organized records of employment and payments, answering phone calls, and working in a team. </w:t>
      </w:r>
    </w:p>
    <w:p w:rsidR="006177FE" w:rsidRDefault="004B4B50">
      <w:pPr>
        <w:pStyle w:val="normal0"/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Bra Fitting Specialist at Victoria’s Secret in Bloomington, Minnesota (May 2017-Present)</w:t>
      </w:r>
    </w:p>
    <w:p w:rsidR="006177FE" w:rsidRDefault="004B4B50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Duties include: work</w:t>
      </w:r>
      <w:r>
        <w:rPr>
          <w:rFonts w:ascii="Times New Roman" w:eastAsia="Times New Roman" w:hAnsi="Times New Roman" w:cs="Times New Roman"/>
          <w:sz w:val="26"/>
          <w:szCs w:val="26"/>
        </w:rPr>
        <w:t>ing as a team with fellow associates, providing the customer with the best service, handling money, processing and organizing shipment, keeping an organized list of duties completed, organizing back room and stocking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  communicating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with teams, leading and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coaching co-workers on our store wide and daily goals, maintaining store cleanliness, folding and organizing product, and opening and closing the store. </w:t>
      </w:r>
    </w:p>
    <w:p w:rsidR="006177FE" w:rsidRDefault="004B4B50">
      <w:pPr>
        <w:pStyle w:val="normal0"/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Assistant Gymnastics Coach at Nokomis Community Center (January 2018 -present)</w:t>
      </w:r>
    </w:p>
    <w:p w:rsidR="006177FE" w:rsidRDefault="004B4B50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Duties include: spotti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ng and training children ages 5-14 years old, providing First Aid, assisting with organization of meets and routines, managing events and time, developing routines and training to further the gymnasts routines and success. </w:t>
      </w:r>
    </w:p>
    <w:p w:rsidR="006177FE" w:rsidRDefault="006177FE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rect id="_x0000_i1026" style="width:0;height:1.5pt" o:hralign="center" o:hrstd="t" o:hr="t" fillcolor="#a0a0a0" stroked="f"/>
        </w:pict>
      </w:r>
    </w:p>
    <w:p w:rsidR="006177FE" w:rsidRDefault="004B4B50">
      <w:pPr>
        <w:pStyle w:val="normal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Education: </w:t>
      </w:r>
    </w:p>
    <w:p w:rsidR="006177FE" w:rsidRDefault="004B4B50">
      <w:pPr>
        <w:pStyle w:val="normal0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Graduated from Ric</w:t>
      </w:r>
      <w:r>
        <w:rPr>
          <w:rFonts w:ascii="Times New Roman" w:eastAsia="Times New Roman" w:hAnsi="Times New Roman" w:cs="Times New Roman"/>
          <w:sz w:val="26"/>
          <w:szCs w:val="26"/>
        </w:rPr>
        <w:t>hfield Senior High School in June of 2016 with a GPA of 3.6</w:t>
      </w:r>
    </w:p>
    <w:p w:rsidR="006177FE" w:rsidRDefault="004B4B50">
      <w:pPr>
        <w:pStyle w:val="normal0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Attended Iowa State University (2016-2017) as an Open Option major; left with a cumulative GPA of 3.45 </w:t>
      </w:r>
    </w:p>
    <w:p w:rsidR="006177FE" w:rsidRDefault="004B4B50">
      <w:pPr>
        <w:pStyle w:val="normal0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Currently attending Minneapolis Community and Technical College in pursuit of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Associate’s </w:t>
      </w:r>
      <w:r>
        <w:rPr>
          <w:rFonts w:ascii="Times New Roman" w:eastAsia="Times New Roman" w:hAnsi="Times New Roman" w:cs="Times New Roman"/>
          <w:sz w:val="26"/>
          <w:szCs w:val="26"/>
        </w:rPr>
        <w:t>degree in Nursing with plans to finish my Bachelor’s degree at Augsburg University in Minneapolis, MN. Current GPA is a 3.2</w:t>
      </w:r>
    </w:p>
    <w:p w:rsidR="006177FE" w:rsidRDefault="006177FE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rect id="_x0000_i1027" style="width:0;height:1.5pt" o:hralign="center" o:hrstd="t" o:hr="t" fillcolor="#a0a0a0" stroked="f"/>
        </w:pict>
      </w:r>
    </w:p>
    <w:p w:rsidR="006177FE" w:rsidRDefault="004B4B50">
      <w:pPr>
        <w:pStyle w:val="normal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Pertinent Skills: </w:t>
      </w:r>
    </w:p>
    <w:p w:rsidR="006177FE" w:rsidRDefault="004B4B50">
      <w:pPr>
        <w:pStyle w:val="normal0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Organized</w:t>
      </w:r>
    </w:p>
    <w:p w:rsidR="006177FE" w:rsidRDefault="004B4B50">
      <w:pPr>
        <w:pStyle w:val="normal0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Punctual</w:t>
      </w:r>
    </w:p>
    <w:p w:rsidR="006177FE" w:rsidRDefault="004B4B50">
      <w:pPr>
        <w:pStyle w:val="normal0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Understanding of CPR, AED, First Aid; my certification recently expired</w:t>
      </w:r>
    </w:p>
    <w:p w:rsidR="006177FE" w:rsidRDefault="004B4B50">
      <w:pPr>
        <w:pStyle w:val="normal0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Adapts to changing environments well </w:t>
      </w:r>
    </w:p>
    <w:p w:rsidR="006177FE" w:rsidRDefault="004B4B50">
      <w:pPr>
        <w:pStyle w:val="normal0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Strong Leader</w:t>
      </w:r>
    </w:p>
    <w:p w:rsidR="006177FE" w:rsidRDefault="004B4B50">
      <w:pPr>
        <w:pStyle w:val="normal0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Works well in a team or individually</w:t>
      </w:r>
    </w:p>
    <w:p w:rsidR="006177FE" w:rsidRDefault="004B4B50">
      <w:pPr>
        <w:pStyle w:val="normal0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Self-motivated and takes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intiative</w:t>
      </w:r>
      <w:proofErr w:type="spellEnd"/>
    </w:p>
    <w:p w:rsidR="006177FE" w:rsidRDefault="006177FE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rect id="_x0000_i1028" style="width:0;height:1.5pt" o:hralign="center" o:hrstd="t" o:hr="t" fillcolor="#a0a0a0" stroked="f"/>
        </w:pict>
      </w:r>
    </w:p>
    <w:p w:rsidR="006177FE" w:rsidRDefault="004B4B50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References: </w:t>
      </w:r>
    </w:p>
    <w:p w:rsidR="006177FE" w:rsidRDefault="004B4B50">
      <w:pPr>
        <w:pStyle w:val="normal0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Rachel Snyder (former supervisor) - (612) 418-9059</w:t>
      </w:r>
    </w:p>
    <w:p w:rsidR="006177FE" w:rsidRDefault="004B4B50">
      <w:pPr>
        <w:pStyle w:val="normal0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Eugene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Vanderwalt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(former supervisor) - (262) 344-1606; email -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evanderwalt@blueharborresort.com</w:t>
        </w:r>
      </w:hyperlink>
    </w:p>
    <w:p w:rsidR="006177FE" w:rsidRDefault="004B4B50">
      <w:pPr>
        <w:pStyle w:val="normal0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Dawn Duffy (personal reference) - (651) 207-3240</w:t>
      </w:r>
    </w:p>
    <w:p w:rsidR="006177FE" w:rsidRDefault="004B4B50">
      <w:pPr>
        <w:pStyle w:val="normal0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Erica Larson (personal reference) - (612) 729-2323</w:t>
      </w:r>
    </w:p>
    <w:p w:rsidR="006177FE" w:rsidRDefault="006177FE">
      <w:pPr>
        <w:pStyle w:val="normal0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6177FE" w:rsidSect="006177FE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98F"/>
    <w:multiLevelType w:val="multilevel"/>
    <w:tmpl w:val="5E2ADC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71D1444"/>
    <w:multiLevelType w:val="multilevel"/>
    <w:tmpl w:val="593CB2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6937517"/>
    <w:multiLevelType w:val="multilevel"/>
    <w:tmpl w:val="AC9EBC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EB5065E"/>
    <w:multiLevelType w:val="multilevel"/>
    <w:tmpl w:val="ECDEA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FE8251B"/>
    <w:multiLevelType w:val="multilevel"/>
    <w:tmpl w:val="5B7C4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7FE"/>
    <w:rsid w:val="004B4B50"/>
    <w:rsid w:val="0061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177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177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177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177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177F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177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177FE"/>
  </w:style>
  <w:style w:type="paragraph" w:styleId="Title">
    <w:name w:val="Title"/>
    <w:basedOn w:val="normal0"/>
    <w:next w:val="normal0"/>
    <w:rsid w:val="006177F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177F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nderwalt@blueharborresort.com" TargetMode="External"/><Relationship Id="rId5" Type="http://schemas.openxmlformats.org/officeDocument/2006/relationships/hyperlink" Target="mailto:makayla.raqu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</dc:creator>
  <cp:lastModifiedBy>Clyde</cp:lastModifiedBy>
  <cp:revision>2</cp:revision>
  <dcterms:created xsi:type="dcterms:W3CDTF">2018-03-27T03:26:00Z</dcterms:created>
  <dcterms:modified xsi:type="dcterms:W3CDTF">2018-03-27T03:26:00Z</dcterms:modified>
</cp:coreProperties>
</file>